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rPr>
          <w:rFonts w:hint="eastAsia"/>
        </w:rPr>
      </w:pPr>
      <w:bookmarkStart w:id="0" w:name="_GoBack"/>
      <w:r>
        <w:rPr>
          <w:rFonts w:hint="eastAsia"/>
        </w:rPr>
        <w:t>"QUBITSCUBE Contract Quantitative Trading Agreement"Dear members:</w:t>
      </w:r>
      <w:bookmarkEnd w:id="0"/>
      <w:r>
        <w:rPr>
          <w:rFonts w:hint="eastAsia"/>
        </w:rPr>
        <w:br w:type="textWrapping"/>
      </w:r>
    </w:p>
    <w:p>
      <w:pPr>
        <w:rPr>
          <w:rFonts w:hint="eastAsia"/>
        </w:rPr>
      </w:pPr>
      <w:r>
        <w:rPr>
          <w:rFonts w:hint="eastAsia"/>
        </w:rPr>
        <w:t>Welcome to use the digital currency quantitative trading software product services provided by QUBITSCUBE (hereinafter referred to as Future Rubik's Cube Strategy). This User Service Agreement (hereinafter referred to as "this Agreement") is signed by you (the user) and QUBITSCUBE.</w:t>
      </w:r>
    </w:p>
    <w:p>
      <w:pPr>
        <w:rPr>
          <w:rFonts w:hint="eastAsia"/>
        </w:rPr>
      </w:pPr>
      <w:r>
        <w:rPr>
          <w:rFonts w:hint="eastAsia"/>
        </w:rPr>
        <w:t>Welcome to use the virtual currency quantitative trading software products and services provided by QUBITSCUBE (hereinafter referred to as QUBITSCUBE services). This Terms of Service is the terms of service between you and QUBITSCUBE. Before you register as a customer of QUBITSCUBE service, please read all the following contents carefully. If you use QUBITSCUBE robot, it means that you voluntarily accept the entire contents of these terms of service. If you do not accept these Terms of Service, please do not install, use, register or otherwise use QUBITSCUBE services or products. Please read the following terms of service in detail:</w:t>
      </w:r>
    </w:p>
    <w:p>
      <w:pPr>
        <w:rPr>
          <w:rFonts w:hint="eastAsia"/>
        </w:rPr>
      </w:pPr>
      <w:r>
        <w:rPr>
          <w:rFonts w:hint="eastAsia"/>
        </w:rPr>
        <w:t>Confirmation and Acceptance of Terms of Service</w:t>
      </w:r>
    </w:p>
    <w:p>
      <w:pPr>
        <w:rPr>
          <w:rFonts w:hint="eastAsia"/>
        </w:rPr>
      </w:pPr>
      <w:r>
        <w:rPr>
          <w:rFonts w:hint="eastAsia"/>
        </w:rPr>
        <w:t>The contents of these Terms of Service include the text of the terms and various rules that QUBITSCUBE has published or may publish in the future. All rules are an integral part of these Terms and have the same effect as the main text of the Terms. Unless otherwise expressly stated, your use of the QUBITSCUBE robot shall be governed by these Terms of Service.</w:t>
      </w:r>
    </w:p>
    <w:p>
      <w:pPr>
        <w:rPr>
          <w:rFonts w:hint="eastAsia"/>
        </w:rPr>
      </w:pPr>
      <w:r>
        <w:rPr>
          <w:rFonts w:hint="eastAsia"/>
        </w:rPr>
        <w:t>Introduction to QUBITSCUBE robot service</w:t>
      </w:r>
    </w:p>
    <w:p>
      <w:pPr>
        <w:rPr>
          <w:rFonts w:hint="eastAsia"/>
        </w:rPr>
      </w:pPr>
      <w:r>
        <w:rPr>
          <w:rFonts w:hint="eastAsia"/>
        </w:rPr>
        <w:t>The QUBITSCUBE service referred to in these Terms of Service refers to the QUBITSCUBE digital currency quantitative trading software service owned and operated by QUBITSCUBE. QUBITSCUBE digital currency quantitative trading software services include many specific service projects. For details of the specific content and functions of QUBITSCUBE digital currency quantitative trading services, please refer to the service project information published on the QUBITSCUBE website and each specific service project webpage.</w:t>
      </w:r>
    </w:p>
    <w:p>
      <w:pPr>
        <w:rPr>
          <w:rFonts w:hint="eastAsia"/>
        </w:rPr>
      </w:pPr>
      <w:r>
        <w:rPr>
          <w:rFonts w:hint="eastAsia"/>
        </w:rPr>
        <w:t>QUBITSCUBE account registration and usage rules</w:t>
      </w:r>
    </w:p>
    <w:p>
      <w:pPr>
        <w:rPr>
          <w:rFonts w:hint="eastAsia"/>
        </w:rPr>
      </w:pPr>
      <w:r>
        <w:rPr>
          <w:rFonts w:hint="eastAsia"/>
        </w:rPr>
        <w:t>(1) When registering a QUBITSCUBE account, you promise to abide by laws, regulations, legitimate rights and interests, and public order, and shall not include illegal or harmful information in the QUBITSCUBE account registration information.</w:t>
      </w:r>
    </w:p>
    <w:p>
      <w:pPr>
        <w:rPr>
          <w:rFonts w:hint="eastAsia"/>
        </w:rPr>
      </w:pPr>
      <w:r>
        <w:rPr>
          <w:rFonts w:hint="eastAsia"/>
        </w:rPr>
        <w:t>(2) You are responsible for the registered QUBITSCUBE account. You guarantee that only you can use your QUBITSCUBE account. This account is non-transferable, non-giftable and non-inheritable.</w:t>
      </w:r>
    </w:p>
    <w:p>
      <w:pPr>
        <w:rPr>
          <w:rFonts w:hint="eastAsia"/>
        </w:rPr>
      </w:pPr>
      <w:r>
        <w:rPr>
          <w:rFonts w:hint="eastAsia"/>
        </w:rPr>
        <w:t>(3) You are fully responsible for all operations performed on the QUBITSCUBE software and password you registered, and you agree to properly keep your account and password. You will be solely responsible for any losses caused by password leakage. If you find that someone else has fraudulently used or stolen your account and password or any other situation without legal authorization, you should immediately notify QUBITSCUBE in an effective manner and request QUBITSCUBE to suspend related services. At the same time, you understand that QUBITSCUBE needs a reasonable period of time to take action on its request. Before QUBITSCUBE takes measures, QUBITSCUBE will not be responsible for the executed instructions and the resulting losses to you.</w:t>
      </w:r>
    </w:p>
    <w:p>
      <w:pPr>
        <w:rPr>
          <w:rFonts w:hint="eastAsia"/>
        </w:rPr>
      </w:pPr>
      <w:r>
        <w:rPr>
          <w:rFonts w:hint="eastAsia"/>
        </w:rPr>
        <w:t>(4) You shall comply with all other regulations and procedures of QUBITSCUBE. You shall bear legal responsibility for your actions during the use of QUBITSCUBE services. The forms of your legal liability include but are not limited to: compensation to the offended person, and after QUBITSCUBE first assumes liability for administrative penalties or infringement damages caused by your actions, you should compensate QUBITSCUBE in equal amounts. If you violate the above provisions, QUBITSCUBE has the right to make independent judgment to immediately suspend or terminate some or all of the services provided to you, including freezing, canceling the use rights of your account and other measures.</w:t>
      </w:r>
    </w:p>
    <w:p>
      <w:pPr>
        <w:rPr>
          <w:rFonts w:hint="eastAsia"/>
        </w:rPr>
      </w:pPr>
      <w:r>
        <w:rPr>
          <w:rFonts w:hint="eastAsia"/>
        </w:rPr>
        <w:t>(5) Except with written permission, you may not modify, translate, publish, adapt, rent, sublicense or otherwise disseminate or transfer the software of QUBITSCUBE robot. Nor may you reverse engineer, decompile or otherwise attempt to discover any source code of QUBITSCUBE.</w:t>
      </w:r>
    </w:p>
    <w:p>
      <w:pPr>
        <w:rPr>
          <w:rFonts w:hint="eastAsia"/>
        </w:rPr>
      </w:pPr>
      <w:r>
        <w:rPr>
          <w:rFonts w:hint="eastAsia"/>
        </w:rPr>
        <w:t>(6) You understand that QUBITSCUBE Robot cannot guarantee that the services it provides are flawless, but QUBITSCUBE promises to continuously improve service quality and service levels. Therefore, you agree that even if there are defects in the services provided by QUBITSCUBE, the above-mentioned defects are unavoidable by the technical level of the industry at that time, and they will not be regarded as a breach of contract by QUBITSCUBE. You agree to work with QUBITSCUBE to resolve the above defects.</w:t>
      </w:r>
    </w:p>
    <w:p>
      <w:pPr>
        <w:rPr>
          <w:rFonts w:hint="eastAsia"/>
        </w:rPr>
      </w:pPr>
      <w:r>
        <w:rPr>
          <w:rFonts w:hint="eastAsia"/>
        </w:rPr>
        <w:t>QUBITSCUBE robot service fee</w:t>
      </w:r>
    </w:p>
    <w:p>
      <w:pPr>
        <w:rPr>
          <w:rFonts w:hint="eastAsia"/>
        </w:rPr>
      </w:pPr>
      <w:r>
        <w:rPr>
          <w:rFonts w:hint="eastAsia"/>
        </w:rPr>
        <w:t>(1) The billing method and price information of QUBITSCUBE robots are subject to the billing and price information published on QUBITSCUBE's specific service project webpage.</w:t>
      </w:r>
    </w:p>
    <w:p>
      <w:pPr>
        <w:rPr>
          <w:rFonts w:hint="eastAsia"/>
        </w:rPr>
      </w:pPr>
      <w:r>
        <w:rPr>
          <w:rFonts w:hint="eastAsia"/>
        </w:rPr>
        <w:t>(2) After logging in to the QUBITSCUBE website, you can activate, suspend or terminate services and other operations.</w:t>
      </w:r>
    </w:p>
    <w:p>
      <w:pPr>
        <w:rPr>
          <w:rFonts w:hint="eastAsia"/>
        </w:rPr>
      </w:pPr>
      <w:r>
        <w:rPr>
          <w:rFonts w:hint="eastAsia"/>
        </w:rPr>
        <w:t>(3) You can enjoy the services provided by QUBITSCUBE robot after you pay. If you fail to pay within 30 days after registration, these Terms of Service and all agreements with you on the service will be invalid.</w:t>
      </w:r>
    </w:p>
    <w:p>
      <w:pPr>
        <w:rPr>
          <w:rFonts w:hint="eastAsia"/>
        </w:rPr>
      </w:pPr>
      <w:r>
        <w:rPr>
          <w:rFonts w:hint="eastAsia"/>
        </w:rPr>
        <w:t>(4) If both parties reach an agreement after the service period expires, and QUBITSCUBE robot will continue to provide you with services, you should pay the renewal fee at least 7 days before the service period expires. If QUBITSCUBE adjusts the product name, services or prices during renewal, both parties agree that QUBITSCUBE will provide services according to the new product names, services and prices in effect at the time of renewal.</w:t>
      </w:r>
    </w:p>
    <w:p>
      <w:pPr>
        <w:rPr>
          <w:rFonts w:hint="eastAsia"/>
        </w:rPr>
      </w:pPr>
      <w:r>
        <w:rPr>
          <w:rFonts w:hint="eastAsia"/>
        </w:rPr>
        <w:t>(5) QUBITSCUBE robot service will charge you according to the charging model of different service items.</w:t>
      </w:r>
    </w:p>
    <w:p>
      <w:pPr>
        <w:rPr>
          <w:rFonts w:hint="eastAsia"/>
        </w:rPr>
      </w:pPr>
      <w:r>
        <w:rPr>
          <w:rFonts w:hint="eastAsia"/>
        </w:rPr>
        <w:t>Specific service items of other charging methods: refer to the consumption information reminder published on the webpage of the specific service item.</w:t>
      </w:r>
    </w:p>
    <w:p>
      <w:pPr>
        <w:rPr>
          <w:rFonts w:hint="eastAsia"/>
        </w:rPr>
      </w:pPr>
      <w:r>
        <w:rPr>
          <w:rFonts w:hint="eastAsia"/>
        </w:rPr>
        <w:t>(6) When your service fee is insufficient, QUBITSCUBE Company has the right to suspend the provision of QUBITSCUBE robot services to you, and any losses caused thereby will be borne by you.</w:t>
      </w:r>
    </w:p>
    <w:p>
      <w:pPr>
        <w:rPr>
          <w:rFonts w:hint="eastAsia"/>
        </w:rPr>
      </w:pPr>
      <w:r>
        <w:rPr>
          <w:rFonts w:hint="eastAsia"/>
        </w:rPr>
        <w:t>(7) QUBITSCUBE reserves the right not to provide services to you or to terminate services before you pay all the fees as agreed; and reserves the right to pursue legal liability for your overdue payment.</w:t>
      </w:r>
    </w:p>
    <w:p>
      <w:pPr>
        <w:rPr>
          <w:rFonts w:hint="eastAsia"/>
        </w:rPr>
      </w:pPr>
      <w:r>
        <w:rPr>
          <w:rFonts w:hint="eastAsia"/>
        </w:rPr>
        <w:t>Changes and Discontinuance of Terms of Service</w:t>
      </w:r>
    </w:p>
    <w:p>
      <w:pPr>
        <w:rPr>
          <w:rFonts w:hint="eastAsia"/>
        </w:rPr>
      </w:pPr>
      <w:r>
        <w:rPr>
          <w:rFonts w:hint="eastAsia"/>
        </w:rPr>
        <w:t>QUBITSCUBE robot service is always changing and improving the service. QUBITSCUBE robot may add or delete some features or services, or may suspend or completely stop this product. If there are major changes to the QUBITSCUBE robot or the content of these Terms of Service, QUBITSCUBE will notify you of the major changes in advance through the methods agreed in these Terms of Service. If you continue to use the QUBITSCUBE robot service, you will be deemed to have accepted the above changes. If you do not accept the above changes, you have the right to continue to use the changed part of the QUBITSCUBE robot service in accordance with the content and standards before the change until the valid order fees corresponding to that part of the service are exhausted or you stop using the QUBITSCUBE robot service.</w:t>
      </w:r>
    </w:p>
    <w:p>
      <w:pPr>
        <w:rPr>
          <w:rFonts w:hint="eastAsia"/>
        </w:rPr>
      </w:pPr>
      <w:r>
        <w:rPr>
          <w:rFonts w:hint="eastAsia"/>
        </w:rPr>
        <w:t>privacy system</w:t>
      </w:r>
    </w:p>
    <w:p>
      <w:pPr>
        <w:rPr>
          <w:rFonts w:hint="eastAsia"/>
        </w:rPr>
      </w:pPr>
      <w:r>
        <w:rPr>
          <w:rFonts w:hint="eastAsia"/>
        </w:rPr>
        <w:t>(1) Respecting your personal privacy is a basic policy of QUBITSCUBE. Therefore, QUBITSCUBE will not publicize or disclose your registration information unless QUBITSCUBE believes in good faith that it is necessary to disclose this information in the following situations:</w:t>
      </w:r>
    </w:p>
    <w:p>
      <w:pPr>
        <w:rPr>
          <w:rFonts w:hint="eastAsia"/>
        </w:rPr>
      </w:pPr>
      <w:r>
        <w:rPr>
          <w:rFonts w:hint="eastAsia"/>
        </w:rPr>
        <w:t>(a) Obtain your explicit authorization in advance;</w:t>
      </w:r>
    </w:p>
    <w:p>
      <w:pPr>
        <w:rPr>
          <w:rFonts w:hint="eastAsia"/>
        </w:rPr>
      </w:pPr>
      <w:r>
        <w:rPr>
          <w:rFonts w:hint="eastAsia"/>
        </w:rPr>
        <w:t>(b) Comply with relevant laws and regulations, including providing your registration information when inquired by relevant state agencies;</w:t>
      </w:r>
    </w:p>
    <w:p>
      <w:pPr>
        <w:rPr>
          <w:rFonts w:hint="eastAsia"/>
        </w:rPr>
      </w:pPr>
      <w:r>
        <w:rPr>
          <w:rFonts w:hint="eastAsia"/>
        </w:rPr>
        <w:t>(c) Maintain and safeguard QUBITSCUBE’s intellectual property rights and other important rights;</w:t>
      </w:r>
    </w:p>
    <w:p>
      <w:pPr>
        <w:rPr>
          <w:rFonts w:hint="eastAsia"/>
        </w:rPr>
      </w:pPr>
      <w:r>
        <w:rPr>
          <w:rFonts w:hint="eastAsia"/>
        </w:rPr>
        <w:t>(d) Do our best to maintain the privacy and security of you and the public in emergencies;</w:t>
      </w:r>
    </w:p>
    <w:p>
      <w:pPr>
        <w:rPr>
          <w:rFonts w:hint="eastAsia"/>
        </w:rPr>
      </w:pPr>
      <w:r>
        <w:rPr>
          <w:rFonts w:hint="eastAsia"/>
        </w:rPr>
        <w:t>(e) In accordance with the relevant provisions of these Terms or other circumstances deemed necessary by QUBITSCUBE.</w:t>
      </w:r>
    </w:p>
    <w:p>
      <w:pPr>
        <w:rPr>
          <w:rFonts w:hint="eastAsia"/>
        </w:rPr>
      </w:pPr>
      <w:r>
        <w:rPr>
          <w:rFonts w:hint="eastAsia"/>
        </w:rPr>
        <w:t>force majeure clause</w:t>
      </w:r>
    </w:p>
    <w:p>
      <w:pPr>
        <w:rPr>
          <w:rFonts w:hint="eastAsia"/>
        </w:rPr>
      </w:pPr>
      <w:r>
        <w:rPr>
          <w:rFonts w:hint="eastAsia"/>
        </w:rPr>
        <w:t>QUBITSCUBE is not responsible for losses caused by force majeure. The force majeure referred to in these Terms of Service includes: natural disasters, changes in laws, regulations or government orders, reasons unique to the characteristics of network services, such as failures of basic telecommunications operators, damage to infrastructure such as optical cables, computer or Internet-related technical defects, Internet coverage Scope limitations, computer viruses, hacker attacks and other factors, and other objective circumstances that are unforeseen, unavoidable and insurmountable within the legal scope.</w:t>
      </w:r>
    </w:p>
    <w:p>
      <w:pPr>
        <w:rPr>
          <w:rFonts w:hint="eastAsia"/>
        </w:rPr>
      </w:pPr>
      <w:r>
        <w:rPr>
          <w:rFonts w:hint="eastAsia"/>
        </w:rPr>
        <w:t>Pledge</w:t>
      </w:r>
    </w:p>
    <w:p>
      <w:pPr>
        <w:rPr>
          <w:rFonts w:hint="eastAsia"/>
        </w:rPr>
      </w:pPr>
      <w:r>
        <w:rPr>
          <w:rFonts w:hint="eastAsia"/>
        </w:rPr>
        <w:t>QUBITSCUBE Robot Service Commitment and the compensation standard for service unavailability shall be subject to the service level agreement published on the QUBITSCUBE Robot Service specific service project webpage.</w:t>
      </w:r>
    </w:p>
    <w:p>
      <w:pPr>
        <w:rPr>
          <w:rFonts w:hint="eastAsia"/>
        </w:rPr>
      </w:pPr>
      <w:r>
        <w:rPr>
          <w:rFonts w:hint="eastAsia"/>
        </w:rPr>
        <w:t>QUBITSCUBE robot services, except for content or technology authorized by third parties, belong to QUBITSCUBE and are protected by copyright law, trademark law, patent law, anti-unfair competition law, corresponding international treaties and other intellectual property laws and regulations. Therefore, you can only use these contents with the authorization of QUBITSCUBE Company. Without the written consent of QUBITSCUBE Company Products, you may not copy or reproduce these contents for any profit or non-profit purpose, or create derivative products related to the contents. Or authorize third parties to implement, utilize and transfer the above intellectual property rights by means of transfer or license.</w:t>
      </w:r>
    </w:p>
    <w:p>
      <w:pPr>
        <w:rPr>
          <w:rFonts w:hint="eastAsia"/>
        </w:rPr>
      </w:pPr>
      <w:r>
        <w:rPr>
          <w:rFonts w:hint="eastAsia"/>
        </w:rPr>
        <w:t>QUBITSCUBE and other product and service names mentioned in this article may be trademarks of QUBITSCUBE or its affiliated companies. Without the prior written consent of QUBITSCUBE, you may not display or use it or otherwise process it in any way, nor may you indicate to others that you The right to display, use, or other rights to process.</w:t>
      </w:r>
    </w:p>
    <w:p>
      <w:pPr>
        <w:rPr>
          <w:rFonts w:hint="eastAsia"/>
        </w:rPr>
      </w:pPr>
      <w:r>
        <w:rPr>
          <w:rFonts w:hint="eastAsia"/>
        </w:rPr>
        <w:t>Information storage and related intellectual property rights</w:t>
      </w:r>
    </w:p>
    <w:p>
      <w:pPr>
        <w:rPr>
          <w:rFonts w:hint="eastAsia"/>
        </w:rPr>
      </w:pPr>
      <w:r>
        <w:rPr>
          <w:rFonts w:hint="eastAsia"/>
        </w:rPr>
        <w:t>The QUBITSCUBE robot is developed by QUBITSCUBE company. QUBITSCUBE's patents, copyrights, designs and other intellectual property rights, as well as all information related to QUBITSCUBE, including but not limited to text, pictures, files, information, materials, website architecture, and page design, are intellectual property rights owned by QUBITSCUBE in accordance with the law. /p&gt;</w:t>
      </w:r>
    </w:p>
    <w:p>
      <w:pPr>
        <w:rPr>
          <w:rFonts w:hint="eastAsia"/>
        </w:rPr>
      </w:pPr>
      <w:r>
        <w:rPr>
          <w:rFonts w:hint="eastAsia"/>
        </w:rPr>
        <w:t>Confidential</w:t>
      </w:r>
    </w:p>
    <w:p>
      <w:pPr>
        <w:rPr>
          <w:rFonts w:hint="eastAsia"/>
        </w:rPr>
      </w:pPr>
      <w:r>
        <w:rPr>
          <w:rFonts w:hint="eastAsia"/>
        </w:rPr>
        <w:t>You and QUBITSCUBE will learn about or come into contact with each other’s trade secrets and other confidential information through the use of QUBITSCUBE robot services, the contents of services and agreements, and related information and documents generated during your use of QUBITSCUBE robots (hereinafter collectively referred to as "confidential information") ) shall be kept confidential; confidential information shall not be disclosed, given or transferred to third parties without written consent. This confidentiality clause will not terminate upon the termination of this Agreement.</w:t>
      </w:r>
    </w:p>
    <w:p>
      <w:pPr>
        <w:rPr>
          <w:rFonts w:hint="eastAsia"/>
        </w:rPr>
      </w:pPr>
      <w:r>
        <w:rPr>
          <w:rFonts w:hint="eastAsia"/>
        </w:rPr>
        <w:t>law</w:t>
      </w:r>
    </w:p>
    <w:p>
      <w:pPr>
        <w:rPr>
          <w:rFonts w:hint="eastAsia"/>
        </w:rPr>
      </w:pPr>
      <w:r>
        <w:rPr>
          <w:rFonts w:hint="eastAsia"/>
        </w:rPr>
        <w:t>These Terms are governed by international law, excluding any conflict of law provisions.</w:t>
      </w:r>
    </w:p>
    <w:p>
      <w:pPr>
        <w:rPr>
          <w:rFonts w:hint="eastAsia"/>
        </w:rPr>
      </w:pPr>
      <w:r>
        <w:rPr>
          <w:rFonts w:hint="eastAsia"/>
        </w:rPr>
        <w:t>If any dispute arises during the use of the services under these Terms, you and QUBITSCUBE shall resolve it through friendly negotiation. If the negotiation fails, you agree to submit the dispute or controversy to the jurisdiction of the People's Court with jurisdiction in the place where this Agreement is signed. If there is a conflict in terms of jurisdiction between an individual provision and these Terms of Service, the individual provision shall prevail within the scope of the individual provision.</w:t>
      </w:r>
    </w:p>
    <w:p>
      <w:pPr>
        <w:rPr>
          <w:rFonts w:hint="eastAsia"/>
        </w:rPr>
      </w:pPr>
      <w:r>
        <w:rPr>
          <w:rFonts w:hint="eastAsia"/>
        </w:rPr>
        <w:t>other</w:t>
      </w:r>
    </w:p>
    <w:p>
      <w:pPr>
        <w:rPr>
          <w:rFonts w:hint="eastAsia"/>
        </w:rPr>
      </w:pPr>
      <w:r>
        <w:rPr>
          <w:rFonts w:hint="eastAsia"/>
        </w:rPr>
        <w:t>These Terms are effective from the date of release and constitute an understanding between you and QUBITSCUBE. QUBITSCUBE's failure to exercise, its failure to exercise in a timely manner or its failure to fully exercise its rights under these Terms or in accordance with legal provisions shall not be deemed to be a waiver of such rights, nor shall it affect QUBITSCUBE's ability to exercise such rights in the future. If the service rules published on each specific service item webpage of QUBITSCUBE robot service are inconsistent with these terms of service based on the provision of services by specific service items, the service rules of the specific service items shall prevail; if there is no agreement on the rules of specific service items, these terms shall prevail. shall prevail.</w:t>
      </w:r>
    </w:p>
    <w:p>
      <w:r>
        <w:rPr>
          <w:rFonts w:hint="eastAsia"/>
        </w:rPr>
        <w:t>Special reminder: By clicking Confirm on this page, you sign and confirm this risk disclosure form, indicating that you have understood and are willing to bear the risks and losses of accepting automated strategy transactions.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Tg1NWQxZDU5MjgyMDg4ZWEzNTAwNTg3MWE0YmYifQ=="/>
  </w:docVars>
  <w:rsids>
    <w:rsidRoot w:val="55A043C5"/>
    <w:rsid w:val="09825EE3"/>
    <w:rsid w:val="55A0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2024-02-29T09:48:00Z</dcterms:created>
  <dc:creator>1</dc:creator>
  <cp:lastModifiedBy>6684801710</cp:lastModifiedBy>
  <dcterms:modified xsi:type="dcterms:W3CDTF">2024-04-23T15:24:47Z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7E70C87A87CD477BB41BEDC4672038A7_13</vt:lpwstr>
  </property>
</Properties>
</file>